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D148" w14:textId="77777777" w:rsidR="000D6B70" w:rsidRDefault="000D6B70" w:rsidP="000D6B70">
      <w:pPr>
        <w:rPr>
          <w:rFonts w:ascii="Comic Sans MS" w:hAnsi="Comic Sans MS"/>
          <w:b/>
          <w:bCs/>
          <w:sz w:val="56"/>
          <w:szCs w:val="56"/>
        </w:rPr>
      </w:pPr>
      <w:bookmarkStart w:id="0" w:name="_GoBack"/>
      <w:bookmarkEnd w:id="0"/>
      <w:r w:rsidRPr="003877E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3360" behindDoc="0" locked="0" layoutInCell="1" allowOverlap="1" wp14:anchorId="0EE41F4C" wp14:editId="609151FE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697230" cy="697230"/>
            <wp:effectExtent l="0" t="0" r="7620" b="762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   </w:t>
      </w:r>
      <w:r w:rsidRPr="006832EB">
        <w:rPr>
          <w:rFonts w:ascii="Comic Sans MS" w:hAnsi="Comic Sans MS"/>
          <w:b/>
          <w:bCs/>
          <w:sz w:val="56"/>
          <w:szCs w:val="56"/>
        </w:rPr>
        <w:t>Gamlebyen Rotaryklubb</w:t>
      </w:r>
    </w:p>
    <w:p w14:paraId="7E188CF2" w14:textId="1BAC230D" w:rsidR="000D6B70" w:rsidRPr="00290D86" w:rsidRDefault="000D6B70" w:rsidP="000D6B7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  <w:t xml:space="preserve">   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Referat møte </w:t>
      </w:r>
      <w:r w:rsidR="00EC03E9">
        <w:rPr>
          <w:rFonts w:ascii="Comic Sans MS" w:hAnsi="Comic Sans MS"/>
          <w:b/>
          <w:bCs/>
          <w:sz w:val="24"/>
          <w:szCs w:val="24"/>
        </w:rPr>
        <w:t>16.09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.20, </w:t>
      </w:r>
      <w:r w:rsidR="00EC03E9">
        <w:rPr>
          <w:rFonts w:ascii="Comic Sans MS" w:hAnsi="Comic Sans MS"/>
          <w:b/>
          <w:bCs/>
          <w:sz w:val="24"/>
          <w:szCs w:val="24"/>
        </w:rPr>
        <w:t>Medlemsrekrutering v/Gander Johansen</w:t>
      </w:r>
    </w:p>
    <w:p w14:paraId="0422D8D0" w14:textId="64BBE6DE" w:rsidR="000D6B70" w:rsidRDefault="003908D2" w:rsidP="000D6B70">
      <w:pPr>
        <w:shd w:val="clear" w:color="auto" w:fill="D9D9D9" w:themeFill="background1" w:themeFillShade="D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Tilstede: </w:t>
      </w:r>
      <w:r w:rsidR="00742288">
        <w:rPr>
          <w:rFonts w:ascii="Comic Sans MS" w:hAnsi="Comic Sans MS"/>
          <w:sz w:val="24"/>
          <w:szCs w:val="24"/>
        </w:rPr>
        <w:t>19</w:t>
      </w:r>
      <w:r>
        <w:rPr>
          <w:rFonts w:ascii="Comic Sans MS" w:hAnsi="Comic Sans MS"/>
          <w:sz w:val="24"/>
          <w:szCs w:val="24"/>
        </w:rPr>
        <w:t xml:space="preserve"> medlemmer</w:t>
      </w:r>
    </w:p>
    <w:p w14:paraId="5B3A4FE1" w14:textId="3CB7F263" w:rsidR="008D56F3" w:rsidRDefault="00742288" w:rsidP="000726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President Tove, som valgte å feire sin fødselsdag i klubben, åpnet med nok et dikt av Einar </w:t>
      </w:r>
      <w:proofErr w:type="spellStart"/>
      <w:r>
        <w:rPr>
          <w:rFonts w:ascii="Comic Sans MS" w:hAnsi="Comic Sans MS"/>
          <w:sz w:val="24"/>
          <w:szCs w:val="24"/>
        </w:rPr>
        <w:t>Skjæraasen</w:t>
      </w:r>
      <w:proofErr w:type="spellEnd"/>
      <w:r>
        <w:rPr>
          <w:rFonts w:ascii="Comic Sans MS" w:hAnsi="Comic Sans MS"/>
          <w:sz w:val="24"/>
          <w:szCs w:val="24"/>
        </w:rPr>
        <w:t xml:space="preserve">. Ord til ettertanke for oss i alle aldre. </w:t>
      </w:r>
    </w:p>
    <w:p w14:paraId="07B03D57" w14:textId="4149BB72" w:rsidR="007D3166" w:rsidRDefault="00742288" w:rsidP="000726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Presidenten minnet oss på at Distriktet gjerne så at vi benyttet </w:t>
      </w:r>
      <w:proofErr w:type="spellStart"/>
      <w:r>
        <w:rPr>
          <w:rFonts w:ascii="Comic Sans MS" w:hAnsi="Comic Sans MS"/>
          <w:sz w:val="24"/>
          <w:szCs w:val="24"/>
        </w:rPr>
        <w:t>Rotary</w:t>
      </w:r>
      <w:proofErr w:type="spellEnd"/>
      <w:r>
        <w:rPr>
          <w:rFonts w:ascii="Comic Sans MS" w:hAnsi="Comic Sans MS"/>
          <w:sz w:val="24"/>
          <w:szCs w:val="24"/>
        </w:rPr>
        <w:t xml:space="preserve"> effekter også i det daglige. Kolbjørn Eggen</w:t>
      </w:r>
      <w:r w:rsidR="00C838FB">
        <w:rPr>
          <w:rFonts w:ascii="Comic Sans MS" w:hAnsi="Comic Sans MS"/>
          <w:sz w:val="24"/>
          <w:szCs w:val="24"/>
        </w:rPr>
        <w:t xml:space="preserve"> i «Eggen Press Trading»</w:t>
      </w:r>
      <w:r w:rsidR="00A30B92">
        <w:rPr>
          <w:rFonts w:ascii="Comic Sans MS" w:hAnsi="Comic Sans MS"/>
          <w:sz w:val="24"/>
          <w:szCs w:val="24"/>
        </w:rPr>
        <w:t>, tlf.: 414 49 366,</w:t>
      </w:r>
      <w:r>
        <w:rPr>
          <w:rFonts w:ascii="Comic Sans MS" w:hAnsi="Comic Sans MS"/>
          <w:sz w:val="24"/>
          <w:szCs w:val="24"/>
        </w:rPr>
        <w:t xml:space="preserve"> har alle slags </w:t>
      </w:r>
      <w:proofErr w:type="spellStart"/>
      <w:r>
        <w:rPr>
          <w:rFonts w:ascii="Comic Sans MS" w:hAnsi="Comic Sans MS"/>
          <w:sz w:val="24"/>
          <w:szCs w:val="24"/>
        </w:rPr>
        <w:t>Rotary</w:t>
      </w:r>
      <w:proofErr w:type="spellEnd"/>
      <w:r>
        <w:rPr>
          <w:rFonts w:ascii="Comic Sans MS" w:hAnsi="Comic Sans MS"/>
          <w:sz w:val="24"/>
          <w:szCs w:val="24"/>
        </w:rPr>
        <w:t xml:space="preserve"> effekter</w:t>
      </w:r>
      <w:r w:rsidR="00F33911">
        <w:rPr>
          <w:rFonts w:ascii="Comic Sans MS" w:hAnsi="Comic Sans MS"/>
          <w:sz w:val="24"/>
          <w:szCs w:val="24"/>
        </w:rPr>
        <w:t xml:space="preserve"> for salg.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3786"/>
      </w:tblGrid>
      <w:tr w:rsidR="00D30866" w14:paraId="0FCE0C56" w14:textId="77777777" w:rsidTr="00E72F19">
        <w:tc>
          <w:tcPr>
            <w:tcW w:w="4531" w:type="dxa"/>
          </w:tcPr>
          <w:p w14:paraId="04A44204" w14:textId="0C54DD56" w:rsidR="00D30866" w:rsidRDefault="00D30866" w:rsidP="000726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EBBD2FB" wp14:editId="6E346AF3">
                  <wp:extent cx="3215640" cy="2150849"/>
                  <wp:effectExtent l="0" t="0" r="381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198" cy="2155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1591364" w14:textId="77777777" w:rsidR="00D30866" w:rsidRDefault="00D30866" w:rsidP="00D308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Gander Johansen fra Sarpsborg RK fortalte om hvordan de hadde arbeidet med rekrutering av nye medlemmer.</w:t>
            </w:r>
          </w:p>
          <w:p w14:paraId="2C8545A8" w14:textId="245DC547" w:rsidR="00D30866" w:rsidRDefault="00D30866" w:rsidP="000726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Målet var å rekruttere 10 nye medlemmer i løpet av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Rotary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året. Resultatet </w:t>
            </w:r>
            <w:r w:rsidR="001B1D73">
              <w:rPr>
                <w:rFonts w:ascii="Comic Sans MS" w:hAnsi="Comic Sans MS"/>
                <w:sz w:val="24"/>
                <w:szCs w:val="24"/>
              </w:rPr>
              <w:t>ble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14 nye</w:t>
            </w:r>
            <w:r w:rsidR="00E72F19">
              <w:rPr>
                <w:rFonts w:ascii="Comic Sans MS" w:hAnsi="Comic Sans MS"/>
                <w:sz w:val="24"/>
                <w:szCs w:val="24"/>
              </w:rPr>
              <w:t xml:space="preserve">. God ledelse og klar målsetning var oppskriften </w:t>
            </w:r>
            <w:r w:rsidR="00E35E05">
              <w:rPr>
                <w:rFonts w:ascii="Comic Sans MS" w:hAnsi="Comic Sans MS"/>
                <w:sz w:val="24"/>
                <w:szCs w:val="24"/>
              </w:rPr>
              <w:t>sammen med</w:t>
            </w:r>
            <w:r w:rsidR="00E72F1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C7DF8">
              <w:rPr>
                <w:rFonts w:ascii="Comic Sans MS" w:hAnsi="Comic Sans MS"/>
                <w:sz w:val="24"/>
                <w:szCs w:val="24"/>
              </w:rPr>
              <w:t>klar</w:t>
            </w:r>
            <w:r w:rsidR="00E72F19">
              <w:rPr>
                <w:rFonts w:ascii="Comic Sans MS" w:hAnsi="Comic Sans MS"/>
                <w:sz w:val="24"/>
                <w:szCs w:val="24"/>
              </w:rPr>
              <w:t xml:space="preserve"> prioritering av oppgaver.</w:t>
            </w:r>
          </w:p>
        </w:tc>
      </w:tr>
    </w:tbl>
    <w:p w14:paraId="756EF480" w14:textId="4CA1738D" w:rsidR="007E2742" w:rsidRDefault="001B1D73" w:rsidP="000726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 prioriterte bort </w:t>
      </w:r>
      <w:r w:rsidR="00F374C5">
        <w:rPr>
          <w:rFonts w:ascii="Comic Sans MS" w:hAnsi="Comic Sans MS"/>
          <w:sz w:val="24"/>
          <w:szCs w:val="24"/>
        </w:rPr>
        <w:t>det som ikke var viktig og la all energi inn i oppgaven med rekrutering</w:t>
      </w:r>
      <w:r w:rsidR="000E5D77">
        <w:rPr>
          <w:rFonts w:ascii="Comic Sans MS" w:hAnsi="Comic Sans MS"/>
          <w:sz w:val="24"/>
          <w:szCs w:val="24"/>
        </w:rPr>
        <w:t xml:space="preserve">. De hadde sørget for at en person holdt i prosjektet og drev det frem. Alle </w:t>
      </w:r>
      <w:r w:rsidR="00E35E05">
        <w:rPr>
          <w:rFonts w:ascii="Comic Sans MS" w:hAnsi="Comic Sans MS"/>
          <w:sz w:val="24"/>
          <w:szCs w:val="24"/>
        </w:rPr>
        <w:t>komiteene fikk beskjed om å finne 5 navn</w:t>
      </w:r>
      <w:r w:rsidR="004B0B92">
        <w:rPr>
          <w:rFonts w:ascii="Comic Sans MS" w:hAnsi="Comic Sans MS"/>
          <w:sz w:val="24"/>
          <w:szCs w:val="24"/>
        </w:rPr>
        <w:t xml:space="preserve"> på personer som de mente delte våre verdier</w:t>
      </w:r>
      <w:r w:rsidR="00E35E05">
        <w:rPr>
          <w:rFonts w:ascii="Comic Sans MS" w:hAnsi="Comic Sans MS"/>
          <w:sz w:val="24"/>
          <w:szCs w:val="24"/>
        </w:rPr>
        <w:t xml:space="preserve">. Alle navnene </w:t>
      </w:r>
      <w:r w:rsidR="004B0B92">
        <w:rPr>
          <w:rFonts w:ascii="Comic Sans MS" w:hAnsi="Comic Sans MS"/>
          <w:sz w:val="24"/>
          <w:szCs w:val="24"/>
        </w:rPr>
        <w:t xml:space="preserve">(80) </w:t>
      </w:r>
      <w:r w:rsidR="00E35E05">
        <w:rPr>
          <w:rFonts w:ascii="Comic Sans MS" w:hAnsi="Comic Sans MS"/>
          <w:sz w:val="24"/>
          <w:szCs w:val="24"/>
        </w:rPr>
        <w:t xml:space="preserve">ble </w:t>
      </w:r>
      <w:r w:rsidR="004B0B92">
        <w:rPr>
          <w:rFonts w:ascii="Comic Sans MS" w:hAnsi="Comic Sans MS"/>
          <w:sz w:val="24"/>
          <w:szCs w:val="24"/>
        </w:rPr>
        <w:t xml:space="preserve">tatt med til plenumsmøte som </w:t>
      </w:r>
      <w:proofErr w:type="gramStart"/>
      <w:r w:rsidR="004B0B92">
        <w:rPr>
          <w:rFonts w:ascii="Comic Sans MS" w:hAnsi="Comic Sans MS"/>
          <w:sz w:val="24"/>
          <w:szCs w:val="24"/>
        </w:rPr>
        <w:t>reduserte</w:t>
      </w:r>
      <w:proofErr w:type="gramEnd"/>
      <w:r w:rsidR="004B0B92">
        <w:rPr>
          <w:rFonts w:ascii="Comic Sans MS" w:hAnsi="Comic Sans MS"/>
          <w:sz w:val="24"/>
          <w:szCs w:val="24"/>
        </w:rPr>
        <w:t xml:space="preserve"> antallet til det antall man i fellesskap antok kunne være aktuelle. Deretter tok man konkrete navn og fant ut hvem som </w:t>
      </w:r>
      <w:r w:rsidR="007E2742">
        <w:rPr>
          <w:rFonts w:ascii="Comic Sans MS" w:hAnsi="Comic Sans MS"/>
          <w:sz w:val="24"/>
          <w:szCs w:val="24"/>
        </w:rPr>
        <w:t>kunne være fadder.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2742" w14:paraId="54ADA985" w14:textId="77777777" w:rsidTr="007E2742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91FC" w14:textId="66EA04CE" w:rsidR="005C6093" w:rsidRDefault="007E2742" w:rsidP="007E2742">
            <w:pPr>
              <w:rPr>
                <w:rFonts w:ascii="Comic Sans MS" w:hAnsi="Comic Sans MS"/>
                <w:sz w:val="24"/>
                <w:szCs w:val="24"/>
              </w:rPr>
            </w:pPr>
            <w:r w:rsidRPr="007E2742">
              <w:rPr>
                <w:rFonts w:ascii="Comic Sans MS" w:hAnsi="Comic Sans MS"/>
                <w:sz w:val="24"/>
                <w:szCs w:val="24"/>
              </w:rPr>
              <w:t xml:space="preserve">Gamlebyen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Rotary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Klubb </w:t>
            </w:r>
            <w:r w:rsidR="00D0695E">
              <w:rPr>
                <w:rFonts w:ascii="Comic Sans MS" w:hAnsi="Comic Sans MS"/>
                <w:sz w:val="24"/>
                <w:szCs w:val="24"/>
              </w:rPr>
              <w:t>må ha en</w:t>
            </w:r>
            <w:r w:rsidR="00FB5E43">
              <w:rPr>
                <w:rFonts w:ascii="Comic Sans MS" w:hAnsi="Comic Sans MS"/>
                <w:sz w:val="24"/>
                <w:szCs w:val="24"/>
              </w:rPr>
              <w:t xml:space="preserve"> eller </w:t>
            </w:r>
            <w:r w:rsidR="00D0695E">
              <w:rPr>
                <w:rFonts w:ascii="Comic Sans MS" w:hAnsi="Comic Sans MS"/>
                <w:sz w:val="24"/>
                <w:szCs w:val="24"/>
              </w:rPr>
              <w:t xml:space="preserve">noen </w:t>
            </w:r>
            <w:r>
              <w:rPr>
                <w:rFonts w:ascii="Comic Sans MS" w:hAnsi="Comic Sans MS"/>
                <w:sz w:val="24"/>
                <w:szCs w:val="24"/>
              </w:rPr>
              <w:t xml:space="preserve">til å lede arbeidet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 xml:space="preserve">med  </w:t>
            </w:r>
            <w:r w:rsidR="00E00861">
              <w:rPr>
                <w:rFonts w:ascii="Comic Sans MS" w:hAnsi="Comic Sans MS"/>
                <w:sz w:val="24"/>
                <w:szCs w:val="24"/>
              </w:rPr>
              <w:t>rekruteringen</w:t>
            </w:r>
            <w:proofErr w:type="gramEnd"/>
            <w:r w:rsidR="00E00861">
              <w:rPr>
                <w:rFonts w:ascii="Comic Sans MS" w:hAnsi="Comic Sans MS"/>
                <w:sz w:val="24"/>
                <w:szCs w:val="24"/>
              </w:rPr>
              <w:t xml:space="preserve">. Men det er en oppgave for hele klubben dersom vi skal lykkes. Håvard har sendt ut en mail datert 18. september med oppgave til idedugnaden som vi skal ha </w:t>
            </w:r>
            <w:r w:rsidR="005C6093">
              <w:rPr>
                <w:rFonts w:ascii="Comic Sans MS" w:hAnsi="Comic Sans MS"/>
                <w:sz w:val="24"/>
                <w:szCs w:val="24"/>
              </w:rPr>
              <w:t>30. sept.</w:t>
            </w:r>
          </w:p>
          <w:p w14:paraId="6D492D89" w14:textId="2922B0A1" w:rsidR="007E2742" w:rsidRPr="007E2742" w:rsidRDefault="005C6093" w:rsidP="007E27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Send forslag på navn til Håvard på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forhånd.</w:t>
            </w:r>
            <w:r w:rsidR="00E0086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2265B7C4" w14:textId="77C08E91" w:rsidR="007E2742" w:rsidRPr="007E2742" w:rsidRDefault="007E2742" w:rsidP="007E27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Fadderens </w:t>
            </w:r>
            <w:proofErr w:type="gram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oppgave:   </w:t>
            </w:r>
            <w:proofErr w:type="gramEnd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</w:t>
            </w:r>
            <w:r w:rsidRPr="007E2742">
              <w:rPr>
                <w:rFonts w:ascii="Comic Sans MS" w:hAnsi="Comic Sans MS"/>
                <w:b/>
                <w:bCs/>
                <w:sz w:val="24"/>
                <w:szCs w:val="24"/>
              </w:rPr>
              <w:t>Introdusere</w:t>
            </w:r>
            <w:r w:rsidRPr="007E2742">
              <w:rPr>
                <w:rFonts w:ascii="Comic Sans MS" w:hAnsi="Comic Sans MS"/>
                <w:sz w:val="24"/>
                <w:szCs w:val="24"/>
              </w:rPr>
              <w:t xml:space="preserve"> reflektanten for øvrige medlemmer</w:t>
            </w:r>
          </w:p>
          <w:p w14:paraId="3347A32F" w14:textId="77777777" w:rsidR="007E2742" w:rsidRPr="007E2742" w:rsidRDefault="007E2742" w:rsidP="007E2742">
            <w:pPr>
              <w:rPr>
                <w:rFonts w:ascii="Comic Sans MS" w:hAnsi="Comic Sans MS"/>
                <w:sz w:val="24"/>
                <w:szCs w:val="24"/>
              </w:rPr>
            </w:pPr>
            <w:r w:rsidRPr="007E2742">
              <w:rPr>
                <w:rFonts w:ascii="Comic Sans MS" w:hAnsi="Comic Sans MS"/>
                <w:b/>
                <w:bCs/>
                <w:sz w:val="24"/>
                <w:szCs w:val="24"/>
              </w:rPr>
              <w:t>Gjør avtale</w:t>
            </w:r>
            <w:r w:rsidRPr="007E2742">
              <w:rPr>
                <w:rFonts w:ascii="Comic Sans MS" w:hAnsi="Comic Sans MS"/>
                <w:sz w:val="24"/>
                <w:szCs w:val="24"/>
              </w:rPr>
              <w:t xml:space="preserve"> om å møtes neste møte</w:t>
            </w:r>
          </w:p>
          <w:p w14:paraId="5E4C18C4" w14:textId="77777777" w:rsidR="007E2742" w:rsidRPr="007E2742" w:rsidRDefault="007E2742" w:rsidP="007E2742">
            <w:pPr>
              <w:rPr>
                <w:rFonts w:ascii="Comic Sans MS" w:hAnsi="Comic Sans MS"/>
                <w:sz w:val="24"/>
                <w:szCs w:val="24"/>
              </w:rPr>
            </w:pPr>
            <w:r w:rsidRPr="007E274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Ta medlemmet inn </w:t>
            </w:r>
            <w:r w:rsidRPr="007E2742">
              <w:rPr>
                <w:rFonts w:ascii="Comic Sans MS" w:hAnsi="Comic Sans MS"/>
                <w:sz w:val="24"/>
                <w:szCs w:val="24"/>
              </w:rPr>
              <w:t xml:space="preserve">i egen komite </w:t>
            </w:r>
          </w:p>
          <w:p w14:paraId="285EF71D" w14:textId="77777777" w:rsidR="007E2742" w:rsidRPr="007E2742" w:rsidRDefault="007E2742" w:rsidP="007E2742">
            <w:pPr>
              <w:rPr>
                <w:rFonts w:ascii="Comic Sans MS" w:hAnsi="Comic Sans MS"/>
                <w:sz w:val="24"/>
                <w:szCs w:val="24"/>
              </w:rPr>
            </w:pPr>
            <w:r w:rsidRPr="007E2742">
              <w:rPr>
                <w:rFonts w:ascii="Comic Sans MS" w:hAnsi="Comic Sans MS"/>
                <w:b/>
                <w:bCs/>
                <w:sz w:val="24"/>
                <w:szCs w:val="24"/>
              </w:rPr>
              <w:t>Tilby</w:t>
            </w:r>
            <w:r w:rsidRPr="007E2742">
              <w:rPr>
                <w:rFonts w:ascii="Comic Sans MS" w:hAnsi="Comic Sans MS"/>
                <w:sz w:val="24"/>
                <w:szCs w:val="24"/>
              </w:rPr>
              <w:t xml:space="preserve"> å sitte sammen under møtet</w:t>
            </w:r>
          </w:p>
          <w:p w14:paraId="5E3ADA31" w14:textId="68DAD17F" w:rsidR="007E2742" w:rsidRPr="007E2742" w:rsidRDefault="007E2742" w:rsidP="007E2742">
            <w:pPr>
              <w:rPr>
                <w:rFonts w:ascii="Comic Sans MS" w:hAnsi="Comic Sans MS"/>
                <w:sz w:val="24"/>
                <w:szCs w:val="24"/>
              </w:rPr>
            </w:pPr>
            <w:r w:rsidRPr="007E2742">
              <w:rPr>
                <w:rFonts w:ascii="Comic Sans MS" w:hAnsi="Comic Sans MS"/>
                <w:b/>
                <w:bCs/>
                <w:sz w:val="24"/>
                <w:szCs w:val="24"/>
              </w:rPr>
              <w:t>Vær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</w:t>
            </w:r>
            <w:r w:rsidRPr="007E274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7E2742">
              <w:rPr>
                <w:rFonts w:ascii="Comic Sans MS" w:hAnsi="Comic Sans MS"/>
                <w:sz w:val="24"/>
                <w:szCs w:val="24"/>
              </w:rPr>
              <w:t>til rådighet</w:t>
            </w:r>
          </w:p>
          <w:p w14:paraId="12D16EA8" w14:textId="77777777" w:rsidR="007E2742" w:rsidRPr="007E2742" w:rsidRDefault="007E2742" w:rsidP="007E2742">
            <w:pPr>
              <w:rPr>
                <w:rFonts w:ascii="Comic Sans MS" w:hAnsi="Comic Sans MS"/>
                <w:sz w:val="24"/>
                <w:szCs w:val="24"/>
              </w:rPr>
            </w:pPr>
            <w:r w:rsidRPr="007E2742">
              <w:rPr>
                <w:rFonts w:ascii="Comic Sans MS" w:hAnsi="Comic Sans MS"/>
                <w:b/>
                <w:bCs/>
                <w:sz w:val="24"/>
                <w:szCs w:val="24"/>
              </w:rPr>
              <w:t>Gi</w:t>
            </w:r>
            <w:r w:rsidRPr="007E2742">
              <w:rPr>
                <w:rFonts w:ascii="Comic Sans MS" w:hAnsi="Comic Sans MS"/>
                <w:sz w:val="24"/>
                <w:szCs w:val="24"/>
              </w:rPr>
              <w:t xml:space="preserve"> basis-informasjon om </w:t>
            </w:r>
            <w:proofErr w:type="spellStart"/>
            <w:r w:rsidRPr="007E2742">
              <w:rPr>
                <w:rFonts w:ascii="Comic Sans MS" w:hAnsi="Comic Sans MS"/>
                <w:sz w:val="24"/>
                <w:szCs w:val="24"/>
              </w:rPr>
              <w:t>Rotary</w:t>
            </w:r>
            <w:proofErr w:type="spellEnd"/>
          </w:p>
          <w:p w14:paraId="2B64CA32" w14:textId="77777777" w:rsidR="007E2742" w:rsidRDefault="007E2742" w:rsidP="000726A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5192AEE" w14:textId="77777777" w:rsidR="007E2742" w:rsidRDefault="007E2742" w:rsidP="003B13F3">
      <w:pPr>
        <w:rPr>
          <w:rFonts w:ascii="Comic Sans MS" w:hAnsi="Comic Sans MS"/>
          <w:sz w:val="24"/>
          <w:szCs w:val="24"/>
        </w:rPr>
      </w:pPr>
    </w:p>
    <w:p w14:paraId="5ED7E4EB" w14:textId="23129730" w:rsidR="003B13F3" w:rsidRDefault="00EF5784" w:rsidP="003B13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3B13F3">
        <w:rPr>
          <w:rFonts w:ascii="Comic Sans MS" w:hAnsi="Comic Sans MS"/>
          <w:sz w:val="24"/>
          <w:szCs w:val="24"/>
        </w:rPr>
        <w:t>Refer</w:t>
      </w:r>
      <w:r w:rsidR="00D933AC">
        <w:rPr>
          <w:rFonts w:ascii="Comic Sans MS" w:hAnsi="Comic Sans MS"/>
          <w:sz w:val="24"/>
          <w:szCs w:val="24"/>
        </w:rPr>
        <w:t>at</w:t>
      </w:r>
      <w:r w:rsidR="003B13F3">
        <w:rPr>
          <w:rFonts w:ascii="Comic Sans MS" w:hAnsi="Comic Sans MS"/>
          <w:sz w:val="24"/>
          <w:szCs w:val="24"/>
        </w:rPr>
        <w:t xml:space="preserve"> </w:t>
      </w:r>
      <w:r w:rsidR="00D933AC">
        <w:rPr>
          <w:rFonts w:ascii="Comic Sans MS" w:hAnsi="Comic Sans MS"/>
          <w:sz w:val="24"/>
          <w:szCs w:val="24"/>
        </w:rPr>
        <w:t xml:space="preserve">og bilde: </w:t>
      </w:r>
      <w:r w:rsidR="003B13F3">
        <w:rPr>
          <w:rFonts w:ascii="Comic Sans MS" w:hAnsi="Comic Sans MS"/>
          <w:sz w:val="24"/>
          <w:szCs w:val="24"/>
        </w:rPr>
        <w:t>Jan A. Vatn</w:t>
      </w:r>
    </w:p>
    <w:sectPr w:rsidR="003B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67F"/>
    <w:multiLevelType w:val="multilevel"/>
    <w:tmpl w:val="88D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4"/>
    <w:rsid w:val="000243CC"/>
    <w:rsid w:val="000378D3"/>
    <w:rsid w:val="000726A0"/>
    <w:rsid w:val="00097806"/>
    <w:rsid w:val="000D32F9"/>
    <w:rsid w:val="000D6B70"/>
    <w:rsid w:val="000E547F"/>
    <w:rsid w:val="000E5D77"/>
    <w:rsid w:val="001127F1"/>
    <w:rsid w:val="001A2E08"/>
    <w:rsid w:val="001A6DA3"/>
    <w:rsid w:val="001B1D73"/>
    <w:rsid w:val="001B5F80"/>
    <w:rsid w:val="001F3887"/>
    <w:rsid w:val="001F7073"/>
    <w:rsid w:val="002000FB"/>
    <w:rsid w:val="00290D86"/>
    <w:rsid w:val="002A0A74"/>
    <w:rsid w:val="002B0406"/>
    <w:rsid w:val="002E3A96"/>
    <w:rsid w:val="00313C16"/>
    <w:rsid w:val="003439E6"/>
    <w:rsid w:val="00343E6B"/>
    <w:rsid w:val="00385EDC"/>
    <w:rsid w:val="003908D2"/>
    <w:rsid w:val="003B13F3"/>
    <w:rsid w:val="003C3CE7"/>
    <w:rsid w:val="003C679A"/>
    <w:rsid w:val="004835D7"/>
    <w:rsid w:val="00487ED5"/>
    <w:rsid w:val="004A0D6D"/>
    <w:rsid w:val="004B0B92"/>
    <w:rsid w:val="004C5951"/>
    <w:rsid w:val="00503A8B"/>
    <w:rsid w:val="005162FD"/>
    <w:rsid w:val="00534B41"/>
    <w:rsid w:val="005A18D3"/>
    <w:rsid w:val="005A3791"/>
    <w:rsid w:val="005C6093"/>
    <w:rsid w:val="005D0924"/>
    <w:rsid w:val="005E02FF"/>
    <w:rsid w:val="005F259C"/>
    <w:rsid w:val="006036EE"/>
    <w:rsid w:val="00635E78"/>
    <w:rsid w:val="006461E4"/>
    <w:rsid w:val="00676C50"/>
    <w:rsid w:val="006832EB"/>
    <w:rsid w:val="006946CF"/>
    <w:rsid w:val="00696057"/>
    <w:rsid w:val="006C6FEA"/>
    <w:rsid w:val="006D072E"/>
    <w:rsid w:val="006F5F31"/>
    <w:rsid w:val="00706E5E"/>
    <w:rsid w:val="00742288"/>
    <w:rsid w:val="00753602"/>
    <w:rsid w:val="007828CC"/>
    <w:rsid w:val="00784909"/>
    <w:rsid w:val="007965AB"/>
    <w:rsid w:val="007A3943"/>
    <w:rsid w:val="007B179E"/>
    <w:rsid w:val="007D3166"/>
    <w:rsid w:val="007E2742"/>
    <w:rsid w:val="007F2F53"/>
    <w:rsid w:val="008349AE"/>
    <w:rsid w:val="008D56F3"/>
    <w:rsid w:val="00934A8B"/>
    <w:rsid w:val="00956A3F"/>
    <w:rsid w:val="00967628"/>
    <w:rsid w:val="00972BEB"/>
    <w:rsid w:val="00985449"/>
    <w:rsid w:val="00A056B9"/>
    <w:rsid w:val="00A30B92"/>
    <w:rsid w:val="00A565C7"/>
    <w:rsid w:val="00A72E2B"/>
    <w:rsid w:val="00A946FC"/>
    <w:rsid w:val="00AA3B4D"/>
    <w:rsid w:val="00AD7400"/>
    <w:rsid w:val="00AE208B"/>
    <w:rsid w:val="00AF4559"/>
    <w:rsid w:val="00AF7C30"/>
    <w:rsid w:val="00B167F4"/>
    <w:rsid w:val="00B931D4"/>
    <w:rsid w:val="00B964BE"/>
    <w:rsid w:val="00BA3BE7"/>
    <w:rsid w:val="00BA60F1"/>
    <w:rsid w:val="00BB03F4"/>
    <w:rsid w:val="00BC3493"/>
    <w:rsid w:val="00BE3AAA"/>
    <w:rsid w:val="00C15DFA"/>
    <w:rsid w:val="00C61B88"/>
    <w:rsid w:val="00C76EDA"/>
    <w:rsid w:val="00C838FB"/>
    <w:rsid w:val="00CC45FC"/>
    <w:rsid w:val="00CC6BAA"/>
    <w:rsid w:val="00CE1AF1"/>
    <w:rsid w:val="00CE74C3"/>
    <w:rsid w:val="00CF3DB4"/>
    <w:rsid w:val="00D0695E"/>
    <w:rsid w:val="00D11763"/>
    <w:rsid w:val="00D24852"/>
    <w:rsid w:val="00D30866"/>
    <w:rsid w:val="00D3361F"/>
    <w:rsid w:val="00D47865"/>
    <w:rsid w:val="00D70235"/>
    <w:rsid w:val="00D933AC"/>
    <w:rsid w:val="00DA2E63"/>
    <w:rsid w:val="00DD5179"/>
    <w:rsid w:val="00DE1BDF"/>
    <w:rsid w:val="00E00861"/>
    <w:rsid w:val="00E11327"/>
    <w:rsid w:val="00E35E05"/>
    <w:rsid w:val="00E402B7"/>
    <w:rsid w:val="00E609C8"/>
    <w:rsid w:val="00E63462"/>
    <w:rsid w:val="00E715BF"/>
    <w:rsid w:val="00E72F19"/>
    <w:rsid w:val="00E83139"/>
    <w:rsid w:val="00EA07E9"/>
    <w:rsid w:val="00EC03E9"/>
    <w:rsid w:val="00EC7DF8"/>
    <w:rsid w:val="00EF5784"/>
    <w:rsid w:val="00F13982"/>
    <w:rsid w:val="00F33911"/>
    <w:rsid w:val="00F374C5"/>
    <w:rsid w:val="00F516C3"/>
    <w:rsid w:val="00F641B3"/>
    <w:rsid w:val="00FB2418"/>
    <w:rsid w:val="00FB5E43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DA1"/>
  <w15:chartTrackingRefBased/>
  <w15:docId w15:val="{B3AB5A1E-5F14-4B90-8D40-1EFC5C8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A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5A1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60F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A60F1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18D3"/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18D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less">
    <w:name w:val="show-more-less-text__text--less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more">
    <w:name w:val="show-more-less-text__text--more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r-only">
    <w:name w:val="sr-only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xperience-itemduration">
    <w:name w:val="experience-item__dur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e-range1">
    <w:name w:val="date-range1"/>
    <w:basedOn w:val="Standardskriftforavsnitt"/>
    <w:rsid w:val="005A18D3"/>
    <w:rPr>
      <w:b w:val="0"/>
      <w:bCs w:val="0"/>
    </w:rPr>
  </w:style>
  <w:style w:type="character" w:customStyle="1" w:styleId="date-rangeduration">
    <w:name w:val="date-range__duration"/>
    <w:basedOn w:val="Standardskriftforavsnitt"/>
    <w:rsid w:val="005A18D3"/>
  </w:style>
  <w:style w:type="paragraph" w:customStyle="1" w:styleId="experience-itemlocation">
    <w:name w:val="experience-item__loc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343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219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4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2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5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5153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608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0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8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95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54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46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898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024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4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077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79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3116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92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214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482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842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5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02">
      <w:bodyDiv w:val="1"/>
      <w:marLeft w:val="0"/>
      <w:marRight w:val="0"/>
      <w:marTop w:val="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5222-A095-44D2-8CA0-780131A0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A. Vatn</dc:creator>
  <cp:keywords/>
  <dc:description/>
  <cp:lastModifiedBy>Gerd Midtgaard</cp:lastModifiedBy>
  <cp:revision>2</cp:revision>
  <cp:lastPrinted>2020-06-20T22:05:00Z</cp:lastPrinted>
  <dcterms:created xsi:type="dcterms:W3CDTF">2020-09-23T14:49:00Z</dcterms:created>
  <dcterms:modified xsi:type="dcterms:W3CDTF">2020-09-23T14:49:00Z</dcterms:modified>
</cp:coreProperties>
</file>